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716" w:type="dxa"/>
        <w:jc w:val="center"/>
        <w:tblLayout w:type="fixed"/>
        <w:tblLook w:val="04A0"/>
      </w:tblPr>
      <w:tblGrid>
        <w:gridCol w:w="697"/>
        <w:gridCol w:w="2487"/>
        <w:gridCol w:w="2003"/>
        <w:gridCol w:w="6685"/>
        <w:gridCol w:w="1844"/>
      </w:tblGrid>
      <w:tr w:rsidR="00093848" w:rsidRPr="001933FE" w:rsidTr="002136BF">
        <w:trPr>
          <w:cantSplit/>
          <w:jc w:val="center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:rsidR="001933FE" w:rsidRPr="001933FE" w:rsidRDefault="001933FE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Row</w:t>
            </w:r>
          </w:p>
        </w:tc>
        <w:tc>
          <w:tcPr>
            <w:tcW w:w="2487" w:type="dxa"/>
            <w:shd w:val="clear" w:color="auto" w:fill="BFBFBF" w:themeFill="background1" w:themeFillShade="BF"/>
            <w:vAlign w:val="center"/>
          </w:tcPr>
          <w:p w:rsidR="001933FE" w:rsidRPr="001933FE" w:rsidRDefault="001933FE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Field</w:t>
            </w:r>
          </w:p>
        </w:tc>
        <w:tc>
          <w:tcPr>
            <w:tcW w:w="2003" w:type="dxa"/>
            <w:shd w:val="clear" w:color="auto" w:fill="BFBFBF" w:themeFill="background1" w:themeFillShade="BF"/>
            <w:vAlign w:val="center"/>
          </w:tcPr>
          <w:p w:rsidR="001933FE" w:rsidRPr="001933FE" w:rsidRDefault="001933FE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Data</w:t>
            </w:r>
          </w:p>
        </w:tc>
        <w:tc>
          <w:tcPr>
            <w:tcW w:w="6685" w:type="dxa"/>
            <w:shd w:val="clear" w:color="auto" w:fill="BFBFBF" w:themeFill="background1" w:themeFillShade="BF"/>
            <w:vAlign w:val="center"/>
          </w:tcPr>
          <w:p w:rsidR="001933FE" w:rsidRPr="001933FE" w:rsidRDefault="001933FE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Notes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:rsidR="001933FE" w:rsidRPr="001933FE" w:rsidRDefault="00093848" w:rsidP="00EB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Mandatory / Recommended</w:t>
            </w:r>
          </w:p>
        </w:tc>
      </w:tr>
      <w:tr w:rsidR="004B2FDD" w:rsidRPr="001933FE" w:rsidTr="003E7C63">
        <w:trPr>
          <w:cantSplit/>
          <w:trHeight w:val="397"/>
          <w:jc w:val="center"/>
        </w:trPr>
        <w:tc>
          <w:tcPr>
            <w:tcW w:w="697" w:type="dxa"/>
            <w:vAlign w:val="center"/>
          </w:tcPr>
          <w:p w:rsidR="004B2FDD" w:rsidRPr="001933FE" w:rsidRDefault="004B2FDD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1</w:t>
            </w:r>
          </w:p>
        </w:tc>
        <w:tc>
          <w:tcPr>
            <w:tcW w:w="2487" w:type="dxa"/>
            <w:vAlign w:val="center"/>
          </w:tcPr>
          <w:p w:rsidR="004B2FDD" w:rsidRPr="001933FE" w:rsidRDefault="004B2FDD" w:rsidP="004B2FDD">
            <w:pPr>
              <w:rPr>
                <w:color w:val="000000"/>
              </w:rPr>
            </w:pPr>
            <w:r w:rsidRPr="001933FE">
              <w:rPr>
                <w:color w:val="000000"/>
              </w:rPr>
              <w:t xml:space="preserve">Organisation name </w:t>
            </w:r>
          </w:p>
        </w:tc>
        <w:tc>
          <w:tcPr>
            <w:tcW w:w="10532" w:type="dxa"/>
            <w:gridSpan w:val="3"/>
            <w:vAlign w:val="center"/>
          </w:tcPr>
          <w:p w:rsidR="004B2FDD" w:rsidRPr="001933FE" w:rsidRDefault="004B2FDD" w:rsidP="004B2FDD">
            <w:pPr>
              <w:rPr>
                <w:color w:val="000000"/>
              </w:rPr>
            </w:pPr>
            <w:r w:rsidRPr="001933FE">
              <w:rPr>
                <w:color w:val="000000"/>
              </w:rPr>
              <w:t>City of York Council</w:t>
            </w:r>
          </w:p>
        </w:tc>
      </w:tr>
      <w:tr w:rsidR="004B2FDD" w:rsidRPr="001933FE" w:rsidTr="003E7C63">
        <w:trPr>
          <w:cantSplit/>
          <w:trHeight w:val="397"/>
          <w:jc w:val="center"/>
        </w:trPr>
        <w:tc>
          <w:tcPr>
            <w:tcW w:w="697" w:type="dxa"/>
            <w:vAlign w:val="center"/>
          </w:tcPr>
          <w:p w:rsidR="004B2FDD" w:rsidRPr="001933FE" w:rsidRDefault="004B2FDD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2</w:t>
            </w:r>
          </w:p>
        </w:tc>
        <w:tc>
          <w:tcPr>
            <w:tcW w:w="2487" w:type="dxa"/>
            <w:vAlign w:val="center"/>
          </w:tcPr>
          <w:p w:rsidR="004B2FDD" w:rsidRPr="001933FE" w:rsidRDefault="004B2FDD" w:rsidP="004B2FDD">
            <w:pPr>
              <w:rPr>
                <w:color w:val="000000"/>
              </w:rPr>
            </w:pPr>
            <w:r w:rsidRPr="001933FE">
              <w:rPr>
                <w:color w:val="000000"/>
              </w:rPr>
              <w:t xml:space="preserve">Organisation code </w:t>
            </w:r>
          </w:p>
        </w:tc>
        <w:tc>
          <w:tcPr>
            <w:tcW w:w="10532" w:type="dxa"/>
            <w:gridSpan w:val="3"/>
            <w:vAlign w:val="center"/>
          </w:tcPr>
          <w:p w:rsidR="004B2FDD" w:rsidRPr="001933FE" w:rsidRDefault="00C96E4D" w:rsidP="004B2FDD">
            <w:pPr>
              <w:rPr>
                <w:color w:val="000000"/>
              </w:rPr>
            </w:pPr>
            <w:hyperlink r:id="rId5" w:history="1">
              <w:r w:rsidR="00C55A80" w:rsidRPr="00484FD6">
                <w:rPr>
                  <w:rStyle w:val="Hyperlink"/>
                  <w:lang w:eastAsia="en-GB"/>
                </w:rPr>
                <w:t>http://opendatacommunities.org/id/unitary-authority/york</w:t>
              </w:r>
            </w:hyperlink>
          </w:p>
        </w:tc>
      </w:tr>
      <w:tr w:rsidR="004B2FDD" w:rsidRPr="001933FE" w:rsidTr="003E7C63">
        <w:trPr>
          <w:cantSplit/>
          <w:trHeight w:val="397"/>
          <w:jc w:val="center"/>
        </w:trPr>
        <w:tc>
          <w:tcPr>
            <w:tcW w:w="697" w:type="dxa"/>
            <w:vAlign w:val="center"/>
          </w:tcPr>
          <w:p w:rsidR="004B2FDD" w:rsidRPr="001933FE" w:rsidRDefault="004B2FDD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3</w:t>
            </w:r>
          </w:p>
        </w:tc>
        <w:tc>
          <w:tcPr>
            <w:tcW w:w="2487" w:type="dxa"/>
            <w:vAlign w:val="center"/>
          </w:tcPr>
          <w:p w:rsidR="004B2FDD" w:rsidRPr="001933FE" w:rsidRDefault="004B2FDD" w:rsidP="004B2FDD">
            <w:pPr>
              <w:rPr>
                <w:color w:val="000000"/>
              </w:rPr>
            </w:pPr>
            <w:r w:rsidRPr="001933FE">
              <w:rPr>
                <w:color w:val="000000"/>
              </w:rPr>
              <w:t xml:space="preserve">Effective date </w:t>
            </w:r>
          </w:p>
        </w:tc>
        <w:tc>
          <w:tcPr>
            <w:tcW w:w="2003" w:type="dxa"/>
            <w:vAlign w:val="center"/>
          </w:tcPr>
          <w:p w:rsidR="004B2FDD" w:rsidRPr="001933FE" w:rsidRDefault="006E72ED" w:rsidP="00EB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31/03/17</w:t>
            </w:r>
          </w:p>
        </w:tc>
        <w:tc>
          <w:tcPr>
            <w:tcW w:w="8529" w:type="dxa"/>
            <w:gridSpan w:val="2"/>
            <w:vAlign w:val="center"/>
          </w:tcPr>
          <w:p w:rsidR="004B2FDD" w:rsidRPr="001933FE" w:rsidRDefault="00EB1697" w:rsidP="006E72ED">
            <w:pPr>
              <w:rPr>
                <w:color w:val="000000"/>
              </w:rPr>
            </w:pPr>
            <w:r>
              <w:rPr>
                <w:color w:val="000000"/>
              </w:rPr>
              <w:t>Data @ 3</w:t>
            </w:r>
            <w:r w:rsidR="00516A3D">
              <w:rPr>
                <w:color w:val="000000"/>
              </w:rPr>
              <w:t>1/03/201</w:t>
            </w:r>
            <w:r w:rsidR="006E72ED">
              <w:rPr>
                <w:color w:val="000000"/>
              </w:rPr>
              <w:t>7</w:t>
            </w:r>
            <w:r w:rsidR="009205E2">
              <w:rPr>
                <w:color w:val="000000"/>
              </w:rPr>
              <w:t xml:space="preserve"> </w:t>
            </w:r>
            <w:r w:rsidR="00572C16">
              <w:rPr>
                <w:color w:val="000000"/>
              </w:rPr>
              <w:t>/</w:t>
            </w:r>
            <w:r w:rsidR="009205E2">
              <w:rPr>
                <w:color w:val="000000"/>
              </w:rPr>
              <w:t xml:space="preserve"> 201</w:t>
            </w:r>
            <w:r w:rsidR="006E72ED">
              <w:rPr>
                <w:color w:val="000000"/>
              </w:rPr>
              <w:t>6</w:t>
            </w:r>
            <w:r w:rsidR="009205E2">
              <w:rPr>
                <w:color w:val="000000"/>
              </w:rPr>
              <w:t>/1</w:t>
            </w:r>
            <w:r w:rsidR="006E72ED">
              <w:rPr>
                <w:color w:val="000000"/>
              </w:rPr>
              <w:t>7</w:t>
            </w:r>
            <w:r w:rsidR="009205E2">
              <w:rPr>
                <w:color w:val="000000"/>
              </w:rPr>
              <w:t xml:space="preserve"> tax year</w:t>
            </w:r>
          </w:p>
        </w:tc>
      </w:tr>
      <w:tr w:rsidR="00093848" w:rsidRPr="001933FE" w:rsidTr="003E7C63">
        <w:trPr>
          <w:cantSplit/>
          <w:trHeight w:val="1757"/>
          <w:jc w:val="center"/>
        </w:trPr>
        <w:tc>
          <w:tcPr>
            <w:tcW w:w="697" w:type="dxa"/>
            <w:vAlign w:val="center"/>
          </w:tcPr>
          <w:p w:rsidR="001933FE" w:rsidRPr="001933FE" w:rsidRDefault="001933FE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4</w:t>
            </w:r>
          </w:p>
        </w:tc>
        <w:tc>
          <w:tcPr>
            <w:tcW w:w="2487" w:type="dxa"/>
            <w:vAlign w:val="center"/>
          </w:tcPr>
          <w:p w:rsidR="001933FE" w:rsidRPr="00EB1697" w:rsidRDefault="00EB1697" w:rsidP="00EB1697">
            <w:pPr>
              <w:pStyle w:val="Default"/>
            </w:pPr>
            <w:r w:rsidRPr="00EB1697">
              <w:t>Number of occasions the council has used powers under the Prevention of Social Housing Fraud Act, or similar powers</w:t>
            </w:r>
          </w:p>
        </w:tc>
        <w:tc>
          <w:tcPr>
            <w:tcW w:w="2003" w:type="dxa"/>
            <w:vAlign w:val="center"/>
          </w:tcPr>
          <w:p w:rsidR="001933FE" w:rsidRPr="000B759D" w:rsidRDefault="007308EF" w:rsidP="000B759D">
            <w:pPr>
              <w:jc w:val="center"/>
            </w:pPr>
            <w:r>
              <w:t>53</w:t>
            </w:r>
            <w:r w:rsidR="002F02E1" w:rsidRPr="000B759D">
              <w:t xml:space="preserve"> occasions</w:t>
            </w:r>
          </w:p>
        </w:tc>
        <w:tc>
          <w:tcPr>
            <w:tcW w:w="6685" w:type="dxa"/>
            <w:vAlign w:val="center"/>
          </w:tcPr>
          <w:p w:rsidR="001933FE" w:rsidRDefault="007308EF" w:rsidP="00EB1697">
            <w:r>
              <w:t>31</w:t>
            </w:r>
            <w:r w:rsidR="000A3293" w:rsidRPr="00346B9E">
              <w:t xml:space="preserve"> – Prevention of Social Housing Fraud Act 2013</w:t>
            </w:r>
          </w:p>
          <w:p w:rsidR="00346B9E" w:rsidRPr="00346B9E" w:rsidRDefault="00C75881" w:rsidP="00346B9E">
            <w:pPr>
              <w:rPr>
                <w:lang w:eastAsia="en-GB"/>
              </w:rPr>
            </w:pPr>
            <w:r>
              <w:t>22</w:t>
            </w:r>
            <w:r w:rsidR="00346B9E" w:rsidRPr="00346B9E">
              <w:t xml:space="preserve"> – </w:t>
            </w:r>
            <w:r w:rsidR="00346B9E" w:rsidRPr="00346B9E">
              <w:rPr>
                <w:lang w:eastAsia="en-GB"/>
              </w:rPr>
              <w:t>Council Tax Reduction Scheme Regulations 2013</w:t>
            </w:r>
          </w:p>
          <w:p w:rsidR="00346B9E" w:rsidRPr="000B759D" w:rsidRDefault="00346B9E" w:rsidP="00EB1697"/>
        </w:tc>
        <w:tc>
          <w:tcPr>
            <w:tcW w:w="1844" w:type="dxa"/>
            <w:vAlign w:val="center"/>
          </w:tcPr>
          <w:p w:rsidR="004B2FDD" w:rsidRPr="001933FE" w:rsidRDefault="004B2FDD" w:rsidP="00EB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Mandatory</w:t>
            </w:r>
          </w:p>
        </w:tc>
      </w:tr>
      <w:tr w:rsidR="004B2FDD" w:rsidRPr="001933FE" w:rsidTr="003E7C63">
        <w:trPr>
          <w:cantSplit/>
          <w:trHeight w:val="1474"/>
          <w:jc w:val="center"/>
        </w:trPr>
        <w:tc>
          <w:tcPr>
            <w:tcW w:w="697" w:type="dxa"/>
            <w:vAlign w:val="center"/>
          </w:tcPr>
          <w:p w:rsidR="004B2FDD" w:rsidRPr="001933FE" w:rsidRDefault="004B2FDD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5</w:t>
            </w:r>
          </w:p>
        </w:tc>
        <w:tc>
          <w:tcPr>
            <w:tcW w:w="2487" w:type="dxa"/>
            <w:vAlign w:val="center"/>
          </w:tcPr>
          <w:p w:rsidR="004B2FDD" w:rsidRPr="00EB1697" w:rsidRDefault="00EB1697" w:rsidP="00EB1697">
            <w:pPr>
              <w:pStyle w:val="Default"/>
            </w:pPr>
            <w:r w:rsidRPr="00EB1697">
              <w:t>Total number of employees undertaking investigations and prosecutions of fraud</w:t>
            </w:r>
          </w:p>
        </w:tc>
        <w:tc>
          <w:tcPr>
            <w:tcW w:w="2003" w:type="dxa"/>
            <w:vAlign w:val="center"/>
          </w:tcPr>
          <w:p w:rsidR="004B2FDD" w:rsidRPr="001933FE" w:rsidRDefault="004B2FDD" w:rsidP="00C01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61E3">
              <w:rPr>
                <w:color w:val="000000"/>
              </w:rPr>
              <w:t>4</w:t>
            </w:r>
          </w:p>
        </w:tc>
        <w:tc>
          <w:tcPr>
            <w:tcW w:w="6685" w:type="dxa"/>
            <w:vAlign w:val="center"/>
          </w:tcPr>
          <w:p w:rsidR="004B2FDD" w:rsidRDefault="00C01223" w:rsidP="00EB169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61E3">
              <w:rPr>
                <w:color w:val="000000"/>
              </w:rPr>
              <w:t>3</w:t>
            </w:r>
            <w:r w:rsidR="004B2FDD">
              <w:rPr>
                <w:color w:val="000000"/>
              </w:rPr>
              <w:t xml:space="preserve"> investigation staff </w:t>
            </w:r>
            <w:r w:rsidR="008C7E90">
              <w:rPr>
                <w:color w:val="000000"/>
              </w:rPr>
              <w:t>employed by Veritau – a shared services company wholly owned by City of York Council and North Yorkshire County Council</w:t>
            </w:r>
          </w:p>
          <w:p w:rsidR="004B2FDD" w:rsidRPr="001933FE" w:rsidRDefault="004B2FDD" w:rsidP="008C7E90">
            <w:pPr>
              <w:rPr>
                <w:color w:val="000000"/>
              </w:rPr>
            </w:pPr>
            <w:r>
              <w:rPr>
                <w:color w:val="000000"/>
              </w:rPr>
              <w:t>1 prosecution solicitor</w:t>
            </w:r>
            <w:r w:rsidR="008C7E90">
              <w:rPr>
                <w:color w:val="000000"/>
              </w:rPr>
              <w:t xml:space="preserve"> – employed by the council</w:t>
            </w:r>
          </w:p>
        </w:tc>
        <w:tc>
          <w:tcPr>
            <w:tcW w:w="1844" w:type="dxa"/>
            <w:vAlign w:val="center"/>
          </w:tcPr>
          <w:p w:rsidR="004B2FDD" w:rsidRPr="001933FE" w:rsidRDefault="004B2FDD" w:rsidP="00EB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Mandatory</w:t>
            </w:r>
          </w:p>
        </w:tc>
      </w:tr>
      <w:tr w:rsidR="00EB1697" w:rsidRPr="001933FE" w:rsidTr="003E7C63">
        <w:trPr>
          <w:cantSplit/>
          <w:trHeight w:val="1474"/>
          <w:jc w:val="center"/>
        </w:trPr>
        <w:tc>
          <w:tcPr>
            <w:tcW w:w="697" w:type="dxa"/>
            <w:vAlign w:val="center"/>
          </w:tcPr>
          <w:p w:rsidR="00EB1697" w:rsidRPr="001933FE" w:rsidRDefault="00EB1697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6</w:t>
            </w:r>
          </w:p>
        </w:tc>
        <w:tc>
          <w:tcPr>
            <w:tcW w:w="2487" w:type="dxa"/>
            <w:vAlign w:val="center"/>
          </w:tcPr>
          <w:p w:rsidR="00EB1697" w:rsidRPr="00EB1697" w:rsidRDefault="00EB1697" w:rsidP="00EB1697">
            <w:pPr>
              <w:pStyle w:val="Default"/>
            </w:pPr>
            <w:r w:rsidRPr="00EB1697">
              <w:t>FTE number of employees undertaking investigations and prosecutions of fraud</w:t>
            </w:r>
          </w:p>
        </w:tc>
        <w:tc>
          <w:tcPr>
            <w:tcW w:w="2003" w:type="dxa"/>
            <w:vAlign w:val="center"/>
          </w:tcPr>
          <w:p w:rsidR="00EB1697" w:rsidRPr="001933FE" w:rsidRDefault="00511F4A" w:rsidP="00EB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11.6</w:t>
            </w:r>
            <w:r w:rsidR="002F02E1">
              <w:rPr>
                <w:color w:val="000000"/>
              </w:rPr>
              <w:t xml:space="preserve"> FTE</w:t>
            </w:r>
          </w:p>
        </w:tc>
        <w:tc>
          <w:tcPr>
            <w:tcW w:w="6685" w:type="dxa"/>
            <w:vAlign w:val="center"/>
          </w:tcPr>
          <w:p w:rsidR="00EB1697" w:rsidRDefault="00511F4A" w:rsidP="00EB169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B1697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="00EB1697">
              <w:rPr>
                <w:color w:val="000000"/>
              </w:rPr>
              <w:t xml:space="preserve"> FTE investigation staff</w:t>
            </w:r>
          </w:p>
          <w:p w:rsidR="00EB1697" w:rsidRPr="001933FE" w:rsidRDefault="00EB1697" w:rsidP="00EB1697">
            <w:pPr>
              <w:rPr>
                <w:color w:val="000000"/>
              </w:rPr>
            </w:pPr>
            <w:r>
              <w:rPr>
                <w:color w:val="000000"/>
              </w:rPr>
              <w:t xml:space="preserve">0.2 </w:t>
            </w:r>
            <w:r w:rsidR="00511F4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FTE solicitor</w:t>
            </w:r>
          </w:p>
        </w:tc>
        <w:tc>
          <w:tcPr>
            <w:tcW w:w="1844" w:type="dxa"/>
            <w:vAlign w:val="center"/>
          </w:tcPr>
          <w:p w:rsidR="00EB1697" w:rsidRPr="001933FE" w:rsidRDefault="00EB1697" w:rsidP="00EB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Mandatory</w:t>
            </w:r>
          </w:p>
        </w:tc>
      </w:tr>
      <w:tr w:rsidR="004B2FDD" w:rsidRPr="001933FE" w:rsidTr="003E7C63">
        <w:trPr>
          <w:cantSplit/>
          <w:trHeight w:val="1191"/>
          <w:jc w:val="center"/>
        </w:trPr>
        <w:tc>
          <w:tcPr>
            <w:tcW w:w="697" w:type="dxa"/>
            <w:vAlign w:val="center"/>
          </w:tcPr>
          <w:p w:rsidR="004B2FDD" w:rsidRPr="001933FE" w:rsidRDefault="004B2FDD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7</w:t>
            </w:r>
          </w:p>
        </w:tc>
        <w:tc>
          <w:tcPr>
            <w:tcW w:w="2487" w:type="dxa"/>
            <w:vAlign w:val="center"/>
          </w:tcPr>
          <w:p w:rsidR="004B2FDD" w:rsidRPr="00346B9E" w:rsidRDefault="00EB1697" w:rsidP="00EB1697">
            <w:pPr>
              <w:pStyle w:val="Default"/>
              <w:rPr>
                <w:color w:val="auto"/>
              </w:rPr>
            </w:pPr>
            <w:r w:rsidRPr="00346B9E">
              <w:rPr>
                <w:color w:val="auto"/>
              </w:rPr>
              <w:t>Total number of professionally accredited counter fraud specialists</w:t>
            </w:r>
          </w:p>
        </w:tc>
        <w:tc>
          <w:tcPr>
            <w:tcW w:w="2003" w:type="dxa"/>
            <w:vAlign w:val="center"/>
          </w:tcPr>
          <w:p w:rsidR="004B2FDD" w:rsidRPr="00346B9E" w:rsidRDefault="00A161E3" w:rsidP="003E7C63">
            <w:pPr>
              <w:jc w:val="center"/>
            </w:pPr>
            <w:r>
              <w:t>13</w:t>
            </w:r>
          </w:p>
        </w:tc>
        <w:tc>
          <w:tcPr>
            <w:tcW w:w="6685" w:type="dxa"/>
            <w:vAlign w:val="center"/>
          </w:tcPr>
          <w:p w:rsidR="004B2FDD" w:rsidRPr="00346B9E" w:rsidRDefault="004B2FDD" w:rsidP="00EB1697"/>
        </w:tc>
        <w:tc>
          <w:tcPr>
            <w:tcW w:w="1844" w:type="dxa"/>
            <w:vAlign w:val="center"/>
          </w:tcPr>
          <w:p w:rsidR="004B2FDD" w:rsidRPr="001933FE" w:rsidRDefault="004B2FDD" w:rsidP="00EB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Mandatory</w:t>
            </w:r>
          </w:p>
        </w:tc>
      </w:tr>
      <w:tr w:rsidR="00EB1697" w:rsidRPr="001933FE" w:rsidTr="003E7C63">
        <w:trPr>
          <w:cantSplit/>
          <w:trHeight w:val="1191"/>
          <w:jc w:val="center"/>
        </w:trPr>
        <w:tc>
          <w:tcPr>
            <w:tcW w:w="697" w:type="dxa"/>
            <w:vAlign w:val="center"/>
          </w:tcPr>
          <w:p w:rsidR="00EB1697" w:rsidRPr="001933FE" w:rsidRDefault="00EB1697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8</w:t>
            </w:r>
          </w:p>
        </w:tc>
        <w:tc>
          <w:tcPr>
            <w:tcW w:w="2487" w:type="dxa"/>
            <w:vAlign w:val="center"/>
          </w:tcPr>
          <w:p w:rsidR="00EB1697" w:rsidRPr="00346B9E" w:rsidRDefault="00EB1697" w:rsidP="00EB1697">
            <w:pPr>
              <w:pStyle w:val="Default"/>
              <w:rPr>
                <w:color w:val="auto"/>
              </w:rPr>
            </w:pPr>
            <w:r w:rsidRPr="00346B9E">
              <w:rPr>
                <w:color w:val="auto"/>
              </w:rPr>
              <w:t>FTE number of professionally accredited counter fraud specialists</w:t>
            </w:r>
          </w:p>
        </w:tc>
        <w:tc>
          <w:tcPr>
            <w:tcW w:w="2003" w:type="dxa"/>
            <w:vAlign w:val="center"/>
          </w:tcPr>
          <w:p w:rsidR="00EB1697" w:rsidRPr="00346B9E" w:rsidRDefault="00511F4A" w:rsidP="00346B9E">
            <w:pPr>
              <w:jc w:val="center"/>
            </w:pPr>
            <w:r>
              <w:t>11.4</w:t>
            </w:r>
            <w:r w:rsidR="003E7C63" w:rsidRPr="00346B9E">
              <w:t xml:space="preserve"> FTE</w:t>
            </w:r>
          </w:p>
        </w:tc>
        <w:tc>
          <w:tcPr>
            <w:tcW w:w="6685" w:type="dxa"/>
            <w:vAlign w:val="center"/>
          </w:tcPr>
          <w:p w:rsidR="00EB1697" w:rsidRPr="00346B9E" w:rsidRDefault="00EB1697" w:rsidP="00EB1697"/>
        </w:tc>
        <w:tc>
          <w:tcPr>
            <w:tcW w:w="1844" w:type="dxa"/>
            <w:vAlign w:val="center"/>
          </w:tcPr>
          <w:p w:rsidR="00EB1697" w:rsidRPr="001933FE" w:rsidRDefault="00EB1697" w:rsidP="00EB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Mandatory</w:t>
            </w:r>
          </w:p>
        </w:tc>
      </w:tr>
      <w:tr w:rsidR="004B2FDD" w:rsidRPr="001933FE" w:rsidTr="003E7C63">
        <w:trPr>
          <w:cantSplit/>
          <w:trHeight w:val="1191"/>
          <w:jc w:val="center"/>
        </w:trPr>
        <w:tc>
          <w:tcPr>
            <w:tcW w:w="697" w:type="dxa"/>
            <w:vAlign w:val="center"/>
          </w:tcPr>
          <w:p w:rsidR="004B2FDD" w:rsidRPr="001933FE" w:rsidRDefault="004B2FDD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9</w:t>
            </w:r>
          </w:p>
        </w:tc>
        <w:tc>
          <w:tcPr>
            <w:tcW w:w="2487" w:type="dxa"/>
            <w:vAlign w:val="center"/>
          </w:tcPr>
          <w:p w:rsidR="004B2FDD" w:rsidRPr="00EB1697" w:rsidRDefault="004B2FDD" w:rsidP="003E7C63">
            <w:pPr>
              <w:rPr>
                <w:color w:val="000000"/>
              </w:rPr>
            </w:pPr>
            <w:r w:rsidRPr="00EB1697">
              <w:rPr>
                <w:color w:val="000000"/>
              </w:rPr>
              <w:t xml:space="preserve">total amount spent by the </w:t>
            </w:r>
            <w:r w:rsidR="003E7C63">
              <w:rPr>
                <w:color w:val="000000"/>
              </w:rPr>
              <w:t xml:space="preserve">council </w:t>
            </w:r>
            <w:r w:rsidRPr="00EB1697">
              <w:rPr>
                <w:color w:val="000000"/>
              </w:rPr>
              <w:t>on the investigation and prosecution of fraud</w:t>
            </w:r>
          </w:p>
        </w:tc>
        <w:tc>
          <w:tcPr>
            <w:tcW w:w="2003" w:type="dxa"/>
            <w:vAlign w:val="center"/>
          </w:tcPr>
          <w:p w:rsidR="004B2FDD" w:rsidRPr="00C6697E" w:rsidRDefault="004B2FDD" w:rsidP="00C6697E">
            <w:pPr>
              <w:jc w:val="center"/>
            </w:pPr>
            <w:r w:rsidRPr="00C6697E">
              <w:t>£</w:t>
            </w:r>
            <w:r w:rsidR="008C5FD1" w:rsidRPr="00C6697E">
              <w:t>2</w:t>
            </w:r>
            <w:r w:rsidR="00C6697E" w:rsidRPr="00C6697E">
              <w:t>74</w:t>
            </w:r>
            <w:r w:rsidR="008C5FD1" w:rsidRPr="00C6697E">
              <w:t>,0</w:t>
            </w:r>
            <w:r w:rsidR="00C6697E" w:rsidRPr="00C6697E">
              <w:t>12</w:t>
            </w:r>
          </w:p>
        </w:tc>
        <w:tc>
          <w:tcPr>
            <w:tcW w:w="6685" w:type="dxa"/>
            <w:vAlign w:val="center"/>
          </w:tcPr>
          <w:p w:rsidR="004B2FDD" w:rsidRPr="005F719E" w:rsidRDefault="004B2FDD" w:rsidP="00C6697E">
            <w:r w:rsidRPr="00346B9E">
              <w:t>£2</w:t>
            </w:r>
            <w:r w:rsidR="00C6697E">
              <w:t>74,012</w:t>
            </w:r>
            <w:r w:rsidRPr="005F719E">
              <w:t xml:space="preserve"> – </w:t>
            </w:r>
            <w:r w:rsidR="00DD093C" w:rsidRPr="005F719E">
              <w:t xml:space="preserve">annual </w:t>
            </w:r>
            <w:r w:rsidRPr="005F719E">
              <w:t xml:space="preserve">cost </w:t>
            </w:r>
            <w:r w:rsidR="008C7E90" w:rsidRPr="005F719E">
              <w:t xml:space="preserve">of </w:t>
            </w:r>
            <w:r w:rsidRPr="005F719E">
              <w:t>Veritau investigation team</w:t>
            </w:r>
          </w:p>
        </w:tc>
        <w:tc>
          <w:tcPr>
            <w:tcW w:w="1844" w:type="dxa"/>
            <w:vAlign w:val="center"/>
          </w:tcPr>
          <w:p w:rsidR="004B2FDD" w:rsidRPr="001933FE" w:rsidRDefault="004B2FDD" w:rsidP="00EB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Mandatory</w:t>
            </w:r>
          </w:p>
        </w:tc>
      </w:tr>
      <w:tr w:rsidR="004B2FDD" w:rsidRPr="001933FE" w:rsidTr="003E7C63">
        <w:trPr>
          <w:cantSplit/>
          <w:trHeight w:val="680"/>
          <w:jc w:val="center"/>
        </w:trPr>
        <w:tc>
          <w:tcPr>
            <w:tcW w:w="697" w:type="dxa"/>
            <w:vAlign w:val="center"/>
          </w:tcPr>
          <w:p w:rsidR="004B2FDD" w:rsidRPr="001933FE" w:rsidRDefault="004B2FDD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lastRenderedPageBreak/>
              <w:t>10</w:t>
            </w:r>
          </w:p>
        </w:tc>
        <w:tc>
          <w:tcPr>
            <w:tcW w:w="2487" w:type="dxa"/>
            <w:vAlign w:val="center"/>
          </w:tcPr>
          <w:p w:rsidR="004B2FDD" w:rsidRPr="00EB1697" w:rsidRDefault="004B2FDD" w:rsidP="00EB1697">
            <w:pPr>
              <w:rPr>
                <w:color w:val="000000"/>
              </w:rPr>
            </w:pPr>
            <w:r w:rsidRPr="00EB1697">
              <w:rPr>
                <w:color w:val="000000"/>
              </w:rPr>
              <w:t>total number of fraud cases investigated</w:t>
            </w:r>
          </w:p>
        </w:tc>
        <w:tc>
          <w:tcPr>
            <w:tcW w:w="2003" w:type="dxa"/>
            <w:vAlign w:val="center"/>
          </w:tcPr>
          <w:p w:rsidR="004B2FDD" w:rsidRPr="00EE0CEA" w:rsidRDefault="00976711" w:rsidP="00EB1697">
            <w:pPr>
              <w:jc w:val="center"/>
            </w:pPr>
            <w:r>
              <w:t>152</w:t>
            </w:r>
            <w:r w:rsidR="004B2FDD" w:rsidRPr="00EE0CEA">
              <w:t xml:space="preserve"> cases</w:t>
            </w:r>
          </w:p>
        </w:tc>
        <w:tc>
          <w:tcPr>
            <w:tcW w:w="6685" w:type="dxa"/>
            <w:vAlign w:val="center"/>
          </w:tcPr>
          <w:p w:rsidR="00AE2683" w:rsidRPr="00EE0CEA" w:rsidRDefault="00AE2683" w:rsidP="00AE2683">
            <w:r w:rsidRPr="00EE0CEA">
              <w:t>Figures based on completed cases only</w:t>
            </w:r>
          </w:p>
        </w:tc>
        <w:tc>
          <w:tcPr>
            <w:tcW w:w="1844" w:type="dxa"/>
            <w:vAlign w:val="center"/>
          </w:tcPr>
          <w:p w:rsidR="004B2FDD" w:rsidRPr="001933FE" w:rsidRDefault="004B2FDD" w:rsidP="00EB1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Mandatory</w:t>
            </w:r>
          </w:p>
        </w:tc>
      </w:tr>
      <w:tr w:rsidR="004B2FDD" w:rsidRPr="001933FE" w:rsidTr="003E7C63">
        <w:trPr>
          <w:cantSplit/>
          <w:trHeight w:val="907"/>
          <w:jc w:val="center"/>
        </w:trPr>
        <w:tc>
          <w:tcPr>
            <w:tcW w:w="697" w:type="dxa"/>
            <w:vAlign w:val="center"/>
          </w:tcPr>
          <w:p w:rsidR="004B2FDD" w:rsidRPr="001933FE" w:rsidRDefault="004B2FDD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11</w:t>
            </w:r>
          </w:p>
        </w:tc>
        <w:tc>
          <w:tcPr>
            <w:tcW w:w="2487" w:type="dxa"/>
            <w:vAlign w:val="center"/>
          </w:tcPr>
          <w:p w:rsidR="004B2FDD" w:rsidRPr="00EB1697" w:rsidRDefault="004B2FDD" w:rsidP="00EB1697">
            <w:pPr>
              <w:rPr>
                <w:color w:val="000000"/>
              </w:rPr>
            </w:pPr>
            <w:r w:rsidRPr="00EB1697">
              <w:rPr>
                <w:color w:val="000000"/>
              </w:rPr>
              <w:t>total number of occasions on which  fraud was identified</w:t>
            </w:r>
          </w:p>
        </w:tc>
        <w:tc>
          <w:tcPr>
            <w:tcW w:w="2003" w:type="dxa"/>
            <w:vAlign w:val="center"/>
          </w:tcPr>
          <w:p w:rsidR="004B2FDD" w:rsidRPr="00EE0CEA" w:rsidRDefault="00976711" w:rsidP="007D65BB">
            <w:pPr>
              <w:jc w:val="center"/>
            </w:pPr>
            <w:r>
              <w:t>73</w:t>
            </w:r>
            <w:r w:rsidR="00E249AC" w:rsidRPr="00EE0CEA">
              <w:t xml:space="preserve"> cases</w:t>
            </w:r>
          </w:p>
        </w:tc>
        <w:tc>
          <w:tcPr>
            <w:tcW w:w="6685" w:type="dxa"/>
            <w:vAlign w:val="center"/>
          </w:tcPr>
          <w:p w:rsidR="004B2FDD" w:rsidRPr="007D65BB" w:rsidRDefault="004B2FDD" w:rsidP="007D65BB">
            <w:pPr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4B2FDD" w:rsidRPr="001933FE" w:rsidRDefault="004B2FDD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Recommended</w:t>
            </w:r>
          </w:p>
        </w:tc>
      </w:tr>
      <w:tr w:rsidR="004B2FDD" w:rsidRPr="001933FE" w:rsidTr="003E7C63">
        <w:trPr>
          <w:cantSplit/>
          <w:trHeight w:val="907"/>
          <w:jc w:val="center"/>
        </w:trPr>
        <w:tc>
          <w:tcPr>
            <w:tcW w:w="697" w:type="dxa"/>
            <w:vAlign w:val="center"/>
          </w:tcPr>
          <w:p w:rsidR="004B2FDD" w:rsidRPr="001933FE" w:rsidRDefault="004B2FDD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12</w:t>
            </w:r>
          </w:p>
        </w:tc>
        <w:tc>
          <w:tcPr>
            <w:tcW w:w="2487" w:type="dxa"/>
            <w:vAlign w:val="center"/>
          </w:tcPr>
          <w:p w:rsidR="004B2FDD" w:rsidRPr="001933FE" w:rsidRDefault="004B2FDD" w:rsidP="00EB1697">
            <w:pPr>
              <w:rPr>
                <w:color w:val="000000"/>
              </w:rPr>
            </w:pPr>
            <w:r w:rsidRPr="001933FE">
              <w:rPr>
                <w:color w:val="000000"/>
              </w:rPr>
              <w:t>total monetary value of the fraud that was detected</w:t>
            </w:r>
          </w:p>
        </w:tc>
        <w:tc>
          <w:tcPr>
            <w:tcW w:w="2003" w:type="dxa"/>
            <w:vAlign w:val="center"/>
          </w:tcPr>
          <w:p w:rsidR="004B2FDD" w:rsidRPr="008C5FD1" w:rsidRDefault="004B2FDD" w:rsidP="00976711">
            <w:pPr>
              <w:jc w:val="center"/>
            </w:pPr>
            <w:r w:rsidRPr="008C5FD1">
              <w:t>£</w:t>
            </w:r>
            <w:r w:rsidR="00976711">
              <w:t>241</w:t>
            </w:r>
            <w:r w:rsidR="008C5FD1" w:rsidRPr="008C5FD1">
              <w:t>,000</w:t>
            </w:r>
          </w:p>
        </w:tc>
        <w:tc>
          <w:tcPr>
            <w:tcW w:w="6685" w:type="dxa"/>
            <w:vAlign w:val="center"/>
          </w:tcPr>
          <w:p w:rsidR="004B2FDD" w:rsidRPr="008C5FD1" w:rsidRDefault="004B2FDD" w:rsidP="008C5FD1"/>
        </w:tc>
        <w:tc>
          <w:tcPr>
            <w:tcW w:w="1844" w:type="dxa"/>
            <w:vAlign w:val="center"/>
          </w:tcPr>
          <w:p w:rsidR="004B2FDD" w:rsidRPr="001933FE" w:rsidRDefault="004B2FDD" w:rsidP="00EB1697">
            <w:pPr>
              <w:jc w:val="center"/>
              <w:rPr>
                <w:color w:val="000000"/>
              </w:rPr>
            </w:pPr>
            <w:r w:rsidRPr="001933FE">
              <w:rPr>
                <w:color w:val="000000"/>
              </w:rPr>
              <w:t>Recommended</w:t>
            </w:r>
          </w:p>
        </w:tc>
      </w:tr>
    </w:tbl>
    <w:p w:rsidR="004B2FDD" w:rsidRDefault="004B2FDD" w:rsidP="00DD7BF8"/>
    <w:p w:rsidR="00863D01" w:rsidRDefault="00863D01" w:rsidP="00DD7BF8"/>
    <w:p w:rsidR="00863D01" w:rsidRPr="007E3727" w:rsidRDefault="00863D01" w:rsidP="00863D01">
      <w:pPr>
        <w:rPr>
          <w:b/>
        </w:rPr>
      </w:pPr>
      <w:r w:rsidRPr="007E3727">
        <w:rPr>
          <w:b/>
        </w:rPr>
        <w:t>Data not reporting</w:t>
      </w:r>
    </w:p>
    <w:p w:rsidR="00863D01" w:rsidRDefault="00863D01" w:rsidP="00863D01"/>
    <w:tbl>
      <w:tblPr>
        <w:tblStyle w:val="TableGrid"/>
        <w:tblW w:w="13716" w:type="dxa"/>
        <w:jc w:val="center"/>
        <w:tblLayout w:type="fixed"/>
        <w:tblLook w:val="04A0"/>
      </w:tblPr>
      <w:tblGrid>
        <w:gridCol w:w="697"/>
        <w:gridCol w:w="2486"/>
        <w:gridCol w:w="2004"/>
        <w:gridCol w:w="6685"/>
        <w:gridCol w:w="1844"/>
      </w:tblGrid>
      <w:tr w:rsidR="00863D01" w:rsidRPr="001933FE" w:rsidTr="00183BC6">
        <w:trPr>
          <w:jc w:val="center"/>
        </w:trPr>
        <w:tc>
          <w:tcPr>
            <w:tcW w:w="697" w:type="dxa"/>
            <w:vAlign w:val="bottom"/>
          </w:tcPr>
          <w:p w:rsidR="00863D01" w:rsidRPr="001933FE" w:rsidRDefault="00863D01" w:rsidP="00183BC6">
            <w:pPr>
              <w:jc w:val="right"/>
              <w:rPr>
                <w:color w:val="000000"/>
              </w:rPr>
            </w:pPr>
            <w:r w:rsidRPr="001933FE">
              <w:rPr>
                <w:color w:val="000000"/>
              </w:rPr>
              <w:t>13</w:t>
            </w:r>
          </w:p>
        </w:tc>
        <w:tc>
          <w:tcPr>
            <w:tcW w:w="2486" w:type="dxa"/>
            <w:vAlign w:val="bottom"/>
          </w:tcPr>
          <w:p w:rsidR="00863D01" w:rsidRPr="001933FE" w:rsidRDefault="00863D01" w:rsidP="00183BC6">
            <w:pPr>
              <w:rPr>
                <w:color w:val="000000"/>
              </w:rPr>
            </w:pPr>
            <w:r w:rsidRPr="001933FE">
              <w:rPr>
                <w:color w:val="000000"/>
              </w:rPr>
              <w:t>total monetary value of the fraud that was recovered</w:t>
            </w:r>
          </w:p>
        </w:tc>
        <w:tc>
          <w:tcPr>
            <w:tcW w:w="2004" w:type="dxa"/>
            <w:vAlign w:val="bottom"/>
          </w:tcPr>
          <w:p w:rsidR="00863D01" w:rsidRPr="001933FE" w:rsidRDefault="00863D01" w:rsidP="00183BC6">
            <w:pPr>
              <w:rPr>
                <w:color w:val="000000"/>
              </w:rPr>
            </w:pPr>
          </w:p>
        </w:tc>
        <w:tc>
          <w:tcPr>
            <w:tcW w:w="6685" w:type="dxa"/>
            <w:vAlign w:val="bottom"/>
          </w:tcPr>
          <w:p w:rsidR="00863D01" w:rsidRPr="001933FE" w:rsidRDefault="00863D01" w:rsidP="00183BC6">
            <w:pPr>
              <w:rPr>
                <w:color w:val="000000"/>
              </w:rPr>
            </w:pPr>
          </w:p>
        </w:tc>
        <w:tc>
          <w:tcPr>
            <w:tcW w:w="1844" w:type="dxa"/>
            <w:vAlign w:val="bottom"/>
          </w:tcPr>
          <w:p w:rsidR="00863D01" w:rsidRPr="001933FE" w:rsidRDefault="00863D01" w:rsidP="00183BC6">
            <w:pPr>
              <w:rPr>
                <w:color w:val="000000"/>
              </w:rPr>
            </w:pPr>
            <w:r w:rsidRPr="001933FE">
              <w:rPr>
                <w:color w:val="000000"/>
              </w:rPr>
              <w:t>Recommended</w:t>
            </w:r>
          </w:p>
        </w:tc>
      </w:tr>
      <w:tr w:rsidR="00863D01" w:rsidRPr="001933FE" w:rsidTr="00183BC6">
        <w:trPr>
          <w:jc w:val="center"/>
        </w:trPr>
        <w:tc>
          <w:tcPr>
            <w:tcW w:w="697" w:type="dxa"/>
            <w:vAlign w:val="bottom"/>
          </w:tcPr>
          <w:p w:rsidR="00863D01" w:rsidRPr="001933FE" w:rsidRDefault="00863D01" w:rsidP="00183BC6">
            <w:pPr>
              <w:jc w:val="right"/>
              <w:rPr>
                <w:color w:val="000000"/>
              </w:rPr>
            </w:pPr>
            <w:r w:rsidRPr="001933FE">
              <w:rPr>
                <w:color w:val="000000"/>
              </w:rPr>
              <w:t>14</w:t>
            </w:r>
          </w:p>
        </w:tc>
        <w:tc>
          <w:tcPr>
            <w:tcW w:w="2486" w:type="dxa"/>
            <w:vAlign w:val="bottom"/>
          </w:tcPr>
          <w:p w:rsidR="00863D01" w:rsidRPr="00093848" w:rsidRDefault="00863D01" w:rsidP="00183BC6">
            <w:pPr>
              <w:pStyle w:val="Default"/>
            </w:pPr>
            <w:r w:rsidRPr="00093848">
              <w:t xml:space="preserve">total number of cases of irregularity investigated   </w:t>
            </w:r>
          </w:p>
        </w:tc>
        <w:tc>
          <w:tcPr>
            <w:tcW w:w="2004" w:type="dxa"/>
            <w:vAlign w:val="bottom"/>
          </w:tcPr>
          <w:p w:rsidR="00863D01" w:rsidRPr="001933FE" w:rsidRDefault="00863D01" w:rsidP="00183BC6">
            <w:pPr>
              <w:rPr>
                <w:color w:val="000000"/>
              </w:rPr>
            </w:pPr>
          </w:p>
        </w:tc>
        <w:tc>
          <w:tcPr>
            <w:tcW w:w="6685" w:type="dxa"/>
            <w:vAlign w:val="bottom"/>
          </w:tcPr>
          <w:p w:rsidR="00863D01" w:rsidRPr="001933FE" w:rsidRDefault="00863D01" w:rsidP="00183BC6">
            <w:pPr>
              <w:rPr>
                <w:color w:val="000000"/>
              </w:rPr>
            </w:pPr>
          </w:p>
        </w:tc>
        <w:tc>
          <w:tcPr>
            <w:tcW w:w="1844" w:type="dxa"/>
            <w:vAlign w:val="bottom"/>
          </w:tcPr>
          <w:p w:rsidR="00863D01" w:rsidRPr="001933FE" w:rsidRDefault="00863D01" w:rsidP="00183BC6">
            <w:pPr>
              <w:rPr>
                <w:color w:val="000000"/>
              </w:rPr>
            </w:pPr>
            <w:r w:rsidRPr="001933FE">
              <w:rPr>
                <w:color w:val="000000"/>
              </w:rPr>
              <w:t>Recommended</w:t>
            </w:r>
          </w:p>
        </w:tc>
      </w:tr>
      <w:tr w:rsidR="00863D01" w:rsidRPr="001933FE" w:rsidTr="00183BC6">
        <w:trPr>
          <w:jc w:val="center"/>
        </w:trPr>
        <w:tc>
          <w:tcPr>
            <w:tcW w:w="697" w:type="dxa"/>
            <w:vAlign w:val="bottom"/>
          </w:tcPr>
          <w:p w:rsidR="00863D01" w:rsidRPr="001933FE" w:rsidRDefault="00863D01" w:rsidP="00183BC6">
            <w:pPr>
              <w:jc w:val="right"/>
              <w:rPr>
                <w:color w:val="000000"/>
              </w:rPr>
            </w:pPr>
            <w:r w:rsidRPr="001933FE">
              <w:rPr>
                <w:color w:val="000000"/>
              </w:rPr>
              <w:t>15</w:t>
            </w:r>
          </w:p>
        </w:tc>
        <w:tc>
          <w:tcPr>
            <w:tcW w:w="2486" w:type="dxa"/>
            <w:vAlign w:val="bottom"/>
          </w:tcPr>
          <w:p w:rsidR="00863D01" w:rsidRPr="00093848" w:rsidRDefault="00863D01" w:rsidP="00183BC6">
            <w:pPr>
              <w:rPr>
                <w:color w:val="000000"/>
              </w:rPr>
            </w:pPr>
            <w:r w:rsidRPr="00093848">
              <w:t>total number of occasions on which an irregularity was identified</w:t>
            </w:r>
          </w:p>
        </w:tc>
        <w:tc>
          <w:tcPr>
            <w:tcW w:w="2004" w:type="dxa"/>
            <w:vAlign w:val="bottom"/>
          </w:tcPr>
          <w:p w:rsidR="00863D01" w:rsidRPr="001933FE" w:rsidRDefault="00863D01" w:rsidP="00183BC6">
            <w:pPr>
              <w:rPr>
                <w:color w:val="000000"/>
              </w:rPr>
            </w:pPr>
          </w:p>
        </w:tc>
        <w:tc>
          <w:tcPr>
            <w:tcW w:w="6685" w:type="dxa"/>
            <w:vAlign w:val="bottom"/>
          </w:tcPr>
          <w:p w:rsidR="00863D01" w:rsidRPr="001933FE" w:rsidRDefault="00863D01" w:rsidP="00183BC6">
            <w:pPr>
              <w:rPr>
                <w:color w:val="000000"/>
              </w:rPr>
            </w:pPr>
          </w:p>
        </w:tc>
        <w:tc>
          <w:tcPr>
            <w:tcW w:w="1844" w:type="dxa"/>
            <w:vAlign w:val="bottom"/>
          </w:tcPr>
          <w:p w:rsidR="00863D01" w:rsidRPr="001933FE" w:rsidRDefault="00863D01" w:rsidP="00183BC6">
            <w:pPr>
              <w:rPr>
                <w:color w:val="000000"/>
              </w:rPr>
            </w:pPr>
            <w:r w:rsidRPr="001933FE">
              <w:rPr>
                <w:color w:val="000000"/>
              </w:rPr>
              <w:t>Recommended</w:t>
            </w:r>
          </w:p>
        </w:tc>
      </w:tr>
      <w:tr w:rsidR="00863D01" w:rsidRPr="001933FE" w:rsidTr="00183BC6">
        <w:trPr>
          <w:jc w:val="center"/>
        </w:trPr>
        <w:tc>
          <w:tcPr>
            <w:tcW w:w="697" w:type="dxa"/>
            <w:vAlign w:val="bottom"/>
          </w:tcPr>
          <w:p w:rsidR="00863D01" w:rsidRPr="001933FE" w:rsidRDefault="00863D01" w:rsidP="00183BC6">
            <w:pPr>
              <w:jc w:val="right"/>
              <w:rPr>
                <w:color w:val="000000"/>
              </w:rPr>
            </w:pPr>
            <w:r w:rsidRPr="001933FE">
              <w:rPr>
                <w:color w:val="000000"/>
              </w:rPr>
              <w:t>16</w:t>
            </w:r>
          </w:p>
        </w:tc>
        <w:tc>
          <w:tcPr>
            <w:tcW w:w="2486" w:type="dxa"/>
            <w:vAlign w:val="bottom"/>
          </w:tcPr>
          <w:p w:rsidR="00863D01" w:rsidRPr="00093848" w:rsidRDefault="00863D01" w:rsidP="00183BC6">
            <w:pPr>
              <w:rPr>
                <w:color w:val="000000"/>
              </w:rPr>
            </w:pPr>
            <w:r w:rsidRPr="00093848">
              <w:t>total monetary value of the irregularity that was detected</w:t>
            </w:r>
          </w:p>
        </w:tc>
        <w:tc>
          <w:tcPr>
            <w:tcW w:w="2004" w:type="dxa"/>
            <w:vAlign w:val="bottom"/>
          </w:tcPr>
          <w:p w:rsidR="00863D01" w:rsidRPr="001933FE" w:rsidRDefault="00863D01" w:rsidP="00183BC6">
            <w:pPr>
              <w:rPr>
                <w:color w:val="000000"/>
              </w:rPr>
            </w:pPr>
          </w:p>
        </w:tc>
        <w:tc>
          <w:tcPr>
            <w:tcW w:w="6685" w:type="dxa"/>
            <w:vAlign w:val="bottom"/>
          </w:tcPr>
          <w:p w:rsidR="00863D01" w:rsidRPr="001933FE" w:rsidRDefault="00863D01" w:rsidP="00183BC6">
            <w:pPr>
              <w:rPr>
                <w:color w:val="000000"/>
              </w:rPr>
            </w:pPr>
          </w:p>
        </w:tc>
        <w:tc>
          <w:tcPr>
            <w:tcW w:w="1844" w:type="dxa"/>
            <w:vAlign w:val="bottom"/>
          </w:tcPr>
          <w:p w:rsidR="00863D01" w:rsidRPr="001933FE" w:rsidRDefault="00863D01" w:rsidP="00183BC6">
            <w:pPr>
              <w:rPr>
                <w:color w:val="000000"/>
              </w:rPr>
            </w:pPr>
            <w:r w:rsidRPr="001933FE">
              <w:rPr>
                <w:color w:val="000000"/>
              </w:rPr>
              <w:t>Recommended</w:t>
            </w:r>
          </w:p>
        </w:tc>
      </w:tr>
      <w:tr w:rsidR="00863D01" w:rsidRPr="001933FE" w:rsidTr="00183BC6">
        <w:trPr>
          <w:jc w:val="center"/>
        </w:trPr>
        <w:tc>
          <w:tcPr>
            <w:tcW w:w="697" w:type="dxa"/>
            <w:vAlign w:val="bottom"/>
          </w:tcPr>
          <w:p w:rsidR="00863D01" w:rsidRPr="001933FE" w:rsidRDefault="00863D01" w:rsidP="00183BC6">
            <w:pPr>
              <w:jc w:val="right"/>
              <w:rPr>
                <w:color w:val="000000"/>
              </w:rPr>
            </w:pPr>
            <w:r w:rsidRPr="001933FE">
              <w:rPr>
                <w:color w:val="000000"/>
              </w:rPr>
              <w:t>17</w:t>
            </w:r>
          </w:p>
        </w:tc>
        <w:tc>
          <w:tcPr>
            <w:tcW w:w="2486" w:type="dxa"/>
            <w:vAlign w:val="bottom"/>
          </w:tcPr>
          <w:p w:rsidR="00863D01" w:rsidRPr="00093848" w:rsidRDefault="00863D01" w:rsidP="00183BC6">
            <w:pPr>
              <w:rPr>
                <w:color w:val="000000"/>
              </w:rPr>
            </w:pPr>
            <w:r w:rsidRPr="00093848">
              <w:t>total monetary value of the irregularity that was recovered</w:t>
            </w:r>
          </w:p>
        </w:tc>
        <w:tc>
          <w:tcPr>
            <w:tcW w:w="2004" w:type="dxa"/>
            <w:vAlign w:val="bottom"/>
          </w:tcPr>
          <w:p w:rsidR="00863D01" w:rsidRPr="001933FE" w:rsidRDefault="00863D01" w:rsidP="00183BC6">
            <w:pPr>
              <w:rPr>
                <w:color w:val="000000"/>
              </w:rPr>
            </w:pPr>
          </w:p>
        </w:tc>
        <w:tc>
          <w:tcPr>
            <w:tcW w:w="6685" w:type="dxa"/>
            <w:vAlign w:val="bottom"/>
          </w:tcPr>
          <w:p w:rsidR="00863D01" w:rsidRPr="001933FE" w:rsidRDefault="00863D01" w:rsidP="00183BC6">
            <w:pPr>
              <w:rPr>
                <w:color w:val="000000"/>
              </w:rPr>
            </w:pPr>
          </w:p>
        </w:tc>
        <w:tc>
          <w:tcPr>
            <w:tcW w:w="1844" w:type="dxa"/>
            <w:vAlign w:val="bottom"/>
          </w:tcPr>
          <w:p w:rsidR="00863D01" w:rsidRPr="001933FE" w:rsidRDefault="00863D01" w:rsidP="00183BC6">
            <w:pPr>
              <w:rPr>
                <w:color w:val="000000"/>
              </w:rPr>
            </w:pPr>
            <w:r w:rsidRPr="001933FE">
              <w:rPr>
                <w:color w:val="000000"/>
              </w:rPr>
              <w:t>Recommended</w:t>
            </w:r>
          </w:p>
        </w:tc>
      </w:tr>
    </w:tbl>
    <w:p w:rsidR="00863D01" w:rsidRDefault="00863D01" w:rsidP="00863D01"/>
    <w:p w:rsidR="00863D01" w:rsidRDefault="00863D01" w:rsidP="00DD7BF8"/>
    <w:sectPr w:rsidR="00863D01" w:rsidSect="004B2FDD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F8F"/>
    <w:multiLevelType w:val="hybridMultilevel"/>
    <w:tmpl w:val="8EE08962"/>
    <w:lvl w:ilvl="0" w:tplc="E1CE5878">
      <w:start w:val="1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D024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D437F0"/>
    <w:rsid w:val="00032D15"/>
    <w:rsid w:val="00033C3A"/>
    <w:rsid w:val="00037298"/>
    <w:rsid w:val="00062D08"/>
    <w:rsid w:val="00090441"/>
    <w:rsid w:val="00093848"/>
    <w:rsid w:val="00097B88"/>
    <w:rsid w:val="000A3293"/>
    <w:rsid w:val="000B759D"/>
    <w:rsid w:val="000C5B34"/>
    <w:rsid w:val="000E513E"/>
    <w:rsid w:val="000F4E18"/>
    <w:rsid w:val="001551CC"/>
    <w:rsid w:val="00183BC6"/>
    <w:rsid w:val="001932DE"/>
    <w:rsid w:val="001933FE"/>
    <w:rsid w:val="001D4D6A"/>
    <w:rsid w:val="002136BF"/>
    <w:rsid w:val="002739E7"/>
    <w:rsid w:val="002C6E5E"/>
    <w:rsid w:val="002F02E1"/>
    <w:rsid w:val="00316386"/>
    <w:rsid w:val="00346B9E"/>
    <w:rsid w:val="00347A6A"/>
    <w:rsid w:val="003C3943"/>
    <w:rsid w:val="003E7C63"/>
    <w:rsid w:val="003F3BD9"/>
    <w:rsid w:val="00470DBA"/>
    <w:rsid w:val="004B2FDD"/>
    <w:rsid w:val="004B62DA"/>
    <w:rsid w:val="00511F4A"/>
    <w:rsid w:val="00516A3D"/>
    <w:rsid w:val="00572C16"/>
    <w:rsid w:val="00585C67"/>
    <w:rsid w:val="0058612D"/>
    <w:rsid w:val="005B1A75"/>
    <w:rsid w:val="005D3953"/>
    <w:rsid w:val="005E375E"/>
    <w:rsid w:val="005F719E"/>
    <w:rsid w:val="006473BA"/>
    <w:rsid w:val="006A2C41"/>
    <w:rsid w:val="006A559F"/>
    <w:rsid w:val="006C2304"/>
    <w:rsid w:val="006E72ED"/>
    <w:rsid w:val="007308EF"/>
    <w:rsid w:val="00741811"/>
    <w:rsid w:val="00760119"/>
    <w:rsid w:val="0077598B"/>
    <w:rsid w:val="007844CD"/>
    <w:rsid w:val="007A603D"/>
    <w:rsid w:val="007D65BB"/>
    <w:rsid w:val="007E3727"/>
    <w:rsid w:val="00805126"/>
    <w:rsid w:val="00824558"/>
    <w:rsid w:val="008558C4"/>
    <w:rsid w:val="00860868"/>
    <w:rsid w:val="00863D01"/>
    <w:rsid w:val="0088066C"/>
    <w:rsid w:val="008C5FD1"/>
    <w:rsid w:val="008C7E90"/>
    <w:rsid w:val="008E0F56"/>
    <w:rsid w:val="008E70A4"/>
    <w:rsid w:val="008F7934"/>
    <w:rsid w:val="009205E2"/>
    <w:rsid w:val="00976711"/>
    <w:rsid w:val="00997C25"/>
    <w:rsid w:val="009B512C"/>
    <w:rsid w:val="009B75CE"/>
    <w:rsid w:val="009C0D48"/>
    <w:rsid w:val="009D2BC3"/>
    <w:rsid w:val="009E21D5"/>
    <w:rsid w:val="009E76CE"/>
    <w:rsid w:val="009E7C17"/>
    <w:rsid w:val="00A02574"/>
    <w:rsid w:val="00A161E3"/>
    <w:rsid w:val="00A50ABE"/>
    <w:rsid w:val="00A54986"/>
    <w:rsid w:val="00AA5FFB"/>
    <w:rsid w:val="00AD0647"/>
    <w:rsid w:val="00AE0A1D"/>
    <w:rsid w:val="00AE2683"/>
    <w:rsid w:val="00B02CFD"/>
    <w:rsid w:val="00BB1022"/>
    <w:rsid w:val="00BB2261"/>
    <w:rsid w:val="00C01223"/>
    <w:rsid w:val="00C140DD"/>
    <w:rsid w:val="00C55A80"/>
    <w:rsid w:val="00C6057B"/>
    <w:rsid w:val="00C6697E"/>
    <w:rsid w:val="00C75881"/>
    <w:rsid w:val="00C82C40"/>
    <w:rsid w:val="00C96E4D"/>
    <w:rsid w:val="00D1180E"/>
    <w:rsid w:val="00D437F0"/>
    <w:rsid w:val="00DC11B7"/>
    <w:rsid w:val="00DD093C"/>
    <w:rsid w:val="00DD7BF8"/>
    <w:rsid w:val="00E249AC"/>
    <w:rsid w:val="00E545C6"/>
    <w:rsid w:val="00EB1697"/>
    <w:rsid w:val="00EB45A1"/>
    <w:rsid w:val="00ED6EA7"/>
    <w:rsid w:val="00EE0CEA"/>
    <w:rsid w:val="00F16123"/>
    <w:rsid w:val="00F4354D"/>
    <w:rsid w:val="00F56598"/>
    <w:rsid w:val="00F93F19"/>
    <w:rsid w:val="00FC5D27"/>
    <w:rsid w:val="00FC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9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3848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55A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9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atacommunities.org/id/unitary-authority/y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Smith</dc:creator>
  <cp:lastModifiedBy>veritjd</cp:lastModifiedBy>
  <cp:revision>5</cp:revision>
  <cp:lastPrinted>2015-01-22T12:00:00Z</cp:lastPrinted>
  <dcterms:created xsi:type="dcterms:W3CDTF">2017-05-05T15:31:00Z</dcterms:created>
  <dcterms:modified xsi:type="dcterms:W3CDTF">2017-06-12T08:32:00Z</dcterms:modified>
</cp:coreProperties>
</file>